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E217E1" w:rsidRDefault="00C94047" w:rsidP="00C9404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Einzelverpackungswahn</w:t>
      </w: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Das Beispiel einer Tasse Kaffee</w:t>
      </w: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Ein Stück feste Badeschaumseife ersetzt diese Flasche Badezusatz</w:t>
      </w: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</w:p>
    <w:p w:rsidR="00C94047" w:rsidRDefault="00C94047" w:rsidP="00C9404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Neuer Seifenspender, Nachfüllpack oder ein unverpacktes Stück Seife?</w:t>
      </w:r>
    </w:p>
    <w:p w:rsidR="00BE1B0F" w:rsidRDefault="00BE1B0F" w:rsidP="00BE1B0F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sz w:val="48"/>
          <w:szCs w:val="48"/>
        </w:rPr>
      </w:pPr>
      <w:r w:rsidRPr="00BE1B0F">
        <w:rPr>
          <w:rFonts w:ascii="Arial" w:hAnsi="Arial" w:cs="Arial"/>
          <w:sz w:val="48"/>
          <w:szCs w:val="48"/>
        </w:rPr>
        <w:t>was brauchen wir wirklich?</w:t>
      </w: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 viele kleine Mikroplastikteilchen sind in diesem Duschpeeling enthalten</w:t>
      </w: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</w:t>
      </w:r>
      <w:r w:rsidR="00E35984">
        <w:rPr>
          <w:rFonts w:ascii="Arial" w:hAnsi="Arial" w:cs="Arial"/>
          <w:sz w:val="48"/>
          <w:szCs w:val="48"/>
        </w:rPr>
        <w:t>ie Menge der Plastikverpackungen hat sich in den letzten 10 Jahren verdoppelt.</w:t>
      </w:r>
    </w:p>
    <w:p w:rsidR="00BE1B0F" w:rsidRPr="00E35984" w:rsidRDefault="00E35984" w:rsidP="00E35984">
      <w:pPr>
        <w:jc w:val="right"/>
        <w:rPr>
          <w:rFonts w:ascii="Arial" w:hAnsi="Arial" w:cs="Arial"/>
          <w:sz w:val="16"/>
          <w:szCs w:val="16"/>
        </w:rPr>
      </w:pPr>
      <w:r w:rsidRPr="00E35984">
        <w:rPr>
          <w:rFonts w:ascii="Arial" w:hAnsi="Arial" w:cs="Arial"/>
          <w:sz w:val="16"/>
          <w:szCs w:val="16"/>
        </w:rPr>
        <w:t>Quelle: Deutsche Umwelthilfe</w:t>
      </w: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Für viele Kapselsysteme gibt es nachfüllbare Varianten.</w:t>
      </w: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Hier eine </w:t>
      </w:r>
      <w:proofErr w:type="spellStart"/>
      <w:r>
        <w:rPr>
          <w:rFonts w:ascii="Arial" w:hAnsi="Arial" w:cs="Arial"/>
          <w:sz w:val="48"/>
          <w:szCs w:val="48"/>
        </w:rPr>
        <w:t>nachfüllbare</w:t>
      </w:r>
      <w:proofErr w:type="spellEnd"/>
      <w:r>
        <w:rPr>
          <w:rFonts w:ascii="Arial" w:hAnsi="Arial" w:cs="Arial"/>
          <w:sz w:val="48"/>
          <w:szCs w:val="48"/>
        </w:rPr>
        <w:t xml:space="preserve"> Edelstahlkapsel für </w:t>
      </w:r>
      <w:proofErr w:type="spellStart"/>
      <w:r>
        <w:rPr>
          <w:rFonts w:ascii="Arial" w:hAnsi="Arial" w:cs="Arial"/>
          <w:sz w:val="48"/>
          <w:szCs w:val="48"/>
        </w:rPr>
        <w:t>Nespressomaschinen</w:t>
      </w:r>
      <w:proofErr w:type="spellEnd"/>
      <w:r w:rsidR="00E35984">
        <w:rPr>
          <w:rFonts w:ascii="Arial" w:hAnsi="Arial" w:cs="Arial"/>
          <w:sz w:val="48"/>
          <w:szCs w:val="48"/>
        </w:rPr>
        <w:t>.</w:t>
      </w: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BE1B0F" w:rsidRDefault="00BE1B0F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Einige Kosmetikprodukte kommen ohne Plastikverpackung aus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3976AB" w:rsidP="00BE1B0F">
      <w:pPr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lastRenderedPageBreak/>
        <w:t>Luffagurke</w:t>
      </w:r>
      <w:proofErr w:type="spellEnd"/>
    </w:p>
    <w:p w:rsidR="00E35984" w:rsidRDefault="00E35984" w:rsidP="00BE1B0F">
      <w:pPr>
        <w:jc w:val="center"/>
        <w:rPr>
          <w:rFonts w:ascii="Arial" w:hAnsi="Arial" w:cs="Arial"/>
          <w:sz w:val="48"/>
          <w:szCs w:val="48"/>
        </w:rPr>
      </w:pPr>
    </w:p>
    <w:p w:rsidR="00E35984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Edelstahlschwamm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Kunststoffschwamm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Schwammtuch ohne Kunststoffanteil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Beispiele für plastikfreie und plastikarme Transportbehältnisse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Kaffeepads verbrauchen viel mehr Verpackung, als loser Kaffee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Alternativen: Filtermaschine, Espressokännchen oder Kaffeebereiter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1kg Kaffeepulver aus Kapseln kostet bis zu 60€</w:t>
      </w: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</w:p>
    <w:p w:rsidR="003976AB" w:rsidRDefault="003976AB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1kg Kaffeepulver für </w:t>
      </w:r>
      <w:r w:rsidR="002A1E00">
        <w:rPr>
          <w:rFonts w:ascii="Arial" w:hAnsi="Arial" w:cs="Arial"/>
          <w:sz w:val="48"/>
          <w:szCs w:val="48"/>
        </w:rPr>
        <w:t>12 €</w:t>
      </w: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1322DA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Alternative zu verlängerndem Mascara:</w:t>
      </w:r>
    </w:p>
    <w:p w:rsidR="005A3D58" w:rsidRDefault="001322DA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Wimperntusche mit Seidenfäden</w:t>
      </w: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Pr="005A3D58" w:rsidRDefault="005A3D58" w:rsidP="00BE1B0F">
      <w:pPr>
        <w:jc w:val="center"/>
        <w:rPr>
          <w:rFonts w:ascii="Arial" w:hAnsi="Arial" w:cs="Arial"/>
          <w:b/>
          <w:sz w:val="72"/>
          <w:szCs w:val="72"/>
        </w:rPr>
      </w:pPr>
      <w:r w:rsidRPr="005A3D58">
        <w:rPr>
          <w:rFonts w:ascii="Arial" w:hAnsi="Arial" w:cs="Arial"/>
          <w:b/>
          <w:sz w:val="72"/>
          <w:szCs w:val="72"/>
        </w:rPr>
        <w:t xml:space="preserve">Eine Waschladung mit </w:t>
      </w:r>
      <w:proofErr w:type="spellStart"/>
      <w:r w:rsidRPr="005A3D58">
        <w:rPr>
          <w:rFonts w:ascii="Arial" w:hAnsi="Arial" w:cs="Arial"/>
          <w:b/>
          <w:sz w:val="72"/>
          <w:szCs w:val="72"/>
        </w:rPr>
        <w:t>Synthetikwäsche</w:t>
      </w:r>
      <w:proofErr w:type="spellEnd"/>
      <w:r w:rsidRPr="005A3D58">
        <w:rPr>
          <w:rFonts w:ascii="Arial" w:hAnsi="Arial" w:cs="Arial"/>
          <w:b/>
          <w:sz w:val="72"/>
          <w:szCs w:val="72"/>
        </w:rPr>
        <w:t xml:space="preserve"> schwemmt ca. 16 000 feinste Kunststoffasern in den Wasserkreislauf. </w:t>
      </w: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AF1F95" w:rsidRDefault="00AF1F95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</w:p>
    <w:p w:rsidR="005A3D58" w:rsidRDefault="005A3D58" w:rsidP="00BE1B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Alternative:</w:t>
      </w:r>
    </w:p>
    <w:p w:rsidR="005A3D58" w:rsidRDefault="005A3D58" w:rsidP="005A3D5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Funktionswäsche aus Merinowolle</w:t>
      </w: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Nutzen Sie Mehrwegsysteme!</w:t>
      </w: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217C01" w:rsidRDefault="00217C01" w:rsidP="005A3D5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Die Produktion von Einweg</w:t>
      </w:r>
      <w:r w:rsidR="00AB4EAD">
        <w:rPr>
          <w:rFonts w:ascii="Arial" w:hAnsi="Arial" w:cs="Arial"/>
          <w:sz w:val="48"/>
          <w:szCs w:val="48"/>
        </w:rPr>
        <w:t>verpackungen</w:t>
      </w:r>
      <w:r>
        <w:rPr>
          <w:rFonts w:ascii="Arial" w:hAnsi="Arial" w:cs="Arial"/>
          <w:sz w:val="48"/>
          <w:szCs w:val="48"/>
        </w:rPr>
        <w:t xml:space="preserve"> verschlingt viel Energie und Ressourcen.</w:t>
      </w: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Leitungswasser</w:t>
      </w:r>
    </w:p>
    <w:p w:rsidR="001F676F" w:rsidRDefault="001F676F" w:rsidP="005A3D5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braucht keine Verpackung</w:t>
      </w:r>
    </w:p>
    <w:sectPr w:rsidR="001F676F" w:rsidSect="00BE1B0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A54"/>
    <w:multiLevelType w:val="hybridMultilevel"/>
    <w:tmpl w:val="5552B604"/>
    <w:lvl w:ilvl="0" w:tplc="152EF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C94047"/>
    <w:rsid w:val="001322DA"/>
    <w:rsid w:val="001F676F"/>
    <w:rsid w:val="00217C01"/>
    <w:rsid w:val="002A1E00"/>
    <w:rsid w:val="003976AB"/>
    <w:rsid w:val="005A3D58"/>
    <w:rsid w:val="008F6581"/>
    <w:rsid w:val="00AB4EAD"/>
    <w:rsid w:val="00AF1F95"/>
    <w:rsid w:val="00BE1B0F"/>
    <w:rsid w:val="00C94047"/>
    <w:rsid w:val="00DA273C"/>
    <w:rsid w:val="00E217E1"/>
    <w:rsid w:val="00E3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B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B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D65E-207E-4225-A8D2-3813840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Leidemann</dc:creator>
  <cp:lastModifiedBy>Ellen</cp:lastModifiedBy>
  <cp:revision>2</cp:revision>
  <cp:lastPrinted>2014-04-07T11:20:00Z</cp:lastPrinted>
  <dcterms:created xsi:type="dcterms:W3CDTF">2014-12-05T13:27:00Z</dcterms:created>
  <dcterms:modified xsi:type="dcterms:W3CDTF">2014-12-05T13:27:00Z</dcterms:modified>
</cp:coreProperties>
</file>